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5CF72A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36455">
        <w:rPr>
          <w:rFonts w:ascii="Century" w:hAnsi="Century"/>
        </w:rPr>
        <w:t>1</w:t>
      </w:r>
      <w:r w:rsidR="00386025">
        <w:rPr>
          <w:rFonts w:ascii="Century" w:hAnsi="Century"/>
        </w:rPr>
        <w:t>4 catorce</w:t>
      </w:r>
      <w:r w:rsidR="0073645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1B9236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736455">
        <w:rPr>
          <w:rFonts w:ascii="Century" w:hAnsi="Century"/>
          <w:b/>
        </w:rPr>
        <w:t>0176</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r w:rsidR="00645726">
        <w:rPr>
          <w:rFonts w:ascii="Century" w:hAnsi="Century"/>
          <w:b/>
        </w:rPr>
        <w:t>(.....)</w:t>
      </w:r>
      <w:r w:rsidR="00EB410C">
        <w:rPr>
          <w:rFonts w:ascii="Century" w:hAnsi="Century"/>
          <w:b/>
        </w:rPr>
        <w:t>;</w:t>
      </w:r>
      <w:r w:rsidR="00764E69">
        <w:rPr>
          <w:rFonts w:ascii="Century" w:hAnsi="Century"/>
        </w:rPr>
        <w:t xml:space="preserve"> y </w:t>
      </w:r>
      <w:r w:rsidR="00736455">
        <w:rPr>
          <w:rFonts w:ascii="Century" w:hAnsi="Century"/>
        </w:rPr>
        <w:t>-----------</w:t>
      </w:r>
    </w:p>
    <w:p w14:paraId="3A43A82C" w14:textId="1BB8DDA7" w:rsidR="00550ED4" w:rsidRDefault="00550ED4" w:rsidP="00855E8C">
      <w:pPr>
        <w:spacing w:line="360" w:lineRule="auto"/>
        <w:jc w:val="both"/>
        <w:rPr>
          <w:rFonts w:ascii="Century" w:hAnsi="Century"/>
        </w:rPr>
      </w:pPr>
      <w:bookmarkStart w:id="0" w:name="_GoBack"/>
      <w:bookmarkEnd w:id="0"/>
    </w:p>
    <w:p w14:paraId="1E1C13A1" w14:textId="77777777" w:rsidR="00736455" w:rsidRDefault="0073645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8AA375B"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565343">
        <w:rPr>
          <w:rFonts w:ascii="Century" w:hAnsi="Century"/>
        </w:rPr>
        <w:t xml:space="preserve">20 veinte de febrero </w:t>
      </w:r>
      <w:r w:rsidR="00EB410C" w:rsidRPr="000E1E0F">
        <w:rPr>
          <w:rFonts w:ascii="Century" w:hAnsi="Century"/>
        </w:rPr>
        <w:t>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36</w:t>
      </w:r>
      <w:r w:rsidR="00565343">
        <w:rPr>
          <w:rFonts w:ascii="Century" w:hAnsi="Century"/>
          <w:b/>
        </w:rPr>
        <w:t>1609</w:t>
      </w:r>
      <w:r w:rsidR="000E1E0F" w:rsidRPr="00B05638">
        <w:rPr>
          <w:rFonts w:ascii="Century" w:hAnsi="Century"/>
          <w:b/>
        </w:rPr>
        <w:t xml:space="preserve"> (tres seis </w:t>
      </w:r>
      <w:r w:rsidR="00565343">
        <w:rPr>
          <w:rFonts w:ascii="Century" w:hAnsi="Century"/>
          <w:b/>
        </w:rPr>
        <w:t>uno seis cero nueve</w:t>
      </w:r>
      <w:r w:rsidR="00EC059F" w:rsidRPr="00B05638">
        <w:rPr>
          <w:rFonts w:ascii="Century" w:hAnsi="Century"/>
          <w:b/>
        </w:rPr>
        <w:t>)</w:t>
      </w:r>
      <w:r w:rsidR="00EB410C">
        <w:rPr>
          <w:rFonts w:ascii="Century" w:hAnsi="Century"/>
        </w:rPr>
        <w:t xml:space="preserve">, de fecha </w:t>
      </w:r>
      <w:r w:rsidR="00565343">
        <w:rPr>
          <w:rFonts w:ascii="Century" w:hAnsi="Century"/>
        </w:rPr>
        <w:t xml:space="preserve">12 doce de enero </w:t>
      </w:r>
      <w:r w:rsidR="00C46E97">
        <w:rPr>
          <w:rFonts w:ascii="Century" w:hAnsi="Century"/>
        </w:rPr>
        <w:t>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6534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733C3997" w14:textId="77777777" w:rsidR="00565343"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565343">
        <w:rPr>
          <w:rFonts w:ascii="Century" w:hAnsi="Century"/>
        </w:rPr>
        <w:t xml:space="preserve">22 veintidós de febrero del año 2017 dos mil diecisiete, se admite </w:t>
      </w:r>
      <w:r w:rsidR="00550ED4" w:rsidRPr="007D0C4C">
        <w:rPr>
          <w:rFonts w:ascii="Century" w:hAnsi="Century"/>
        </w:rPr>
        <w:t xml:space="preserve">a trámite la demanda </w:t>
      </w:r>
      <w:r w:rsidR="00565343">
        <w:rPr>
          <w:rFonts w:ascii="Century" w:hAnsi="Century"/>
        </w:rPr>
        <w:t xml:space="preserve">en contra del Inspector de movilidad del Municipio de León, Guanajuato,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w:t>
      </w:r>
      <w:r w:rsidR="00565343">
        <w:rPr>
          <w:rFonts w:ascii="Century" w:hAnsi="Century"/>
        </w:rPr>
        <w:t xml:space="preserve">siguientes </w:t>
      </w:r>
      <w:r w:rsidR="00060865">
        <w:rPr>
          <w:rFonts w:ascii="Century" w:hAnsi="Century"/>
        </w:rPr>
        <w:t>prueba</w:t>
      </w:r>
      <w:r w:rsidR="00F95620">
        <w:rPr>
          <w:rFonts w:ascii="Century" w:hAnsi="Century"/>
        </w:rPr>
        <w:t>s</w:t>
      </w:r>
      <w:r w:rsidR="00565343">
        <w:rPr>
          <w:rFonts w:ascii="Century" w:hAnsi="Century"/>
        </w:rPr>
        <w:t>: 1. La</w:t>
      </w:r>
      <w:r w:rsidR="00EE1FFF" w:rsidRPr="007D0C4C">
        <w:rPr>
          <w:rFonts w:ascii="Century" w:hAnsi="Century"/>
        </w:rPr>
        <w:t xml:space="preserve"> documental</w:t>
      </w:r>
      <w:r w:rsidR="00565343">
        <w:rPr>
          <w:rFonts w:ascii="Century" w:hAnsi="Century"/>
        </w:rPr>
        <w:t xml:space="preserve"> que describe con las letras a y b, del capítulo de pruebas de su escrito de demanda, mismas que adjunta, las que en ese momento se tiene por desahogadas dada su propia naturaleza, 2. La presuncional legal y humana en lo que beneficie al oferente. </w:t>
      </w:r>
    </w:p>
    <w:p w14:paraId="37B3BF89" w14:textId="77777777" w:rsidR="00565343" w:rsidRDefault="00565343" w:rsidP="00855E8C">
      <w:pPr>
        <w:spacing w:line="360" w:lineRule="auto"/>
        <w:ind w:firstLine="709"/>
        <w:jc w:val="both"/>
        <w:rPr>
          <w:rFonts w:ascii="Century" w:hAnsi="Century"/>
        </w:rPr>
      </w:pPr>
    </w:p>
    <w:p w14:paraId="4D8BA8B8" w14:textId="7A94CBD5" w:rsidR="00565343"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00BAA">
        <w:rPr>
          <w:rFonts w:ascii="Century" w:hAnsi="Century"/>
        </w:rPr>
        <w:t>0</w:t>
      </w:r>
      <w:r w:rsidR="00565343">
        <w:rPr>
          <w:rFonts w:ascii="Century" w:hAnsi="Century"/>
        </w:rPr>
        <w:t xml:space="preserve">9 nueve de marzo del año 2017 dos mil </w:t>
      </w:r>
      <w:r w:rsidR="00E93A3D">
        <w:rPr>
          <w:rFonts w:ascii="Century" w:hAnsi="Century"/>
        </w:rPr>
        <w:t xml:space="preserve">2017 dos mil </w:t>
      </w:r>
      <w:r w:rsidR="00F95620">
        <w:rPr>
          <w:rFonts w:ascii="Century" w:hAnsi="Century"/>
        </w:rPr>
        <w:t>diecisiete</w:t>
      </w:r>
      <w:r w:rsidR="00855E8C" w:rsidRPr="007D0C4C">
        <w:rPr>
          <w:rFonts w:ascii="Century" w:hAnsi="Century"/>
        </w:rPr>
        <w:t>,</w:t>
      </w:r>
      <w:r w:rsidR="00550ED4" w:rsidRPr="007D0C4C">
        <w:rPr>
          <w:rFonts w:ascii="Century" w:hAnsi="Century"/>
        </w:rPr>
        <w:t xml:space="preserve"> </w:t>
      </w:r>
      <w:r w:rsidR="00565343">
        <w:rPr>
          <w:rFonts w:ascii="Century" w:hAnsi="Century"/>
        </w:rPr>
        <w:t xml:space="preserve">se tiene por contestando en tiempo y forma legal la demanda, se admiten como pruebas al inspector demandado la </w:t>
      </w:r>
      <w:r w:rsidR="00565343">
        <w:rPr>
          <w:rFonts w:ascii="Century" w:hAnsi="Century"/>
        </w:rPr>
        <w:lastRenderedPageBreak/>
        <w:t>documental admitida a la parte actora, consistente en el acta de infracción impugnada, así como la que adjunta a su escrito de contestación, consistente en la copia certificada de su gafete, pruebas que dada su naturaleza en ese momento se tiene por desahogadas</w:t>
      </w:r>
      <w:r w:rsidR="004345D2">
        <w:rPr>
          <w:rFonts w:ascii="Century" w:hAnsi="Century"/>
        </w:rPr>
        <w:t>; se señala fecha y hora para la celebración de la audiencia de alegatos</w:t>
      </w:r>
      <w:r w:rsidR="00565343">
        <w:rPr>
          <w:rFonts w:ascii="Century" w:hAnsi="Century"/>
        </w:rPr>
        <w:t xml:space="preserve">. </w:t>
      </w:r>
      <w:r w:rsidR="004345D2">
        <w:rPr>
          <w:rFonts w:ascii="Century" w:hAnsi="Century"/>
        </w:rPr>
        <w:t>-----------</w:t>
      </w:r>
      <w:r w:rsidR="00565343">
        <w:rPr>
          <w:rFonts w:ascii="Century" w:hAnsi="Century"/>
        </w:rPr>
        <w:t>----------------------------------------------------------</w:t>
      </w:r>
    </w:p>
    <w:p w14:paraId="76D0C75C" w14:textId="77777777" w:rsidR="00565343" w:rsidRDefault="00565343" w:rsidP="00855E8C">
      <w:pPr>
        <w:spacing w:line="360" w:lineRule="auto"/>
        <w:ind w:firstLine="708"/>
        <w:jc w:val="both"/>
        <w:rPr>
          <w:rFonts w:ascii="Century" w:hAnsi="Century"/>
        </w:rPr>
      </w:pPr>
    </w:p>
    <w:p w14:paraId="345A50CE" w14:textId="0D8CD6DB" w:rsidR="00855E8C" w:rsidRDefault="00600BAA" w:rsidP="00110BF8">
      <w:pPr>
        <w:spacing w:line="360" w:lineRule="auto"/>
        <w:ind w:firstLine="708"/>
        <w:jc w:val="both"/>
        <w:rPr>
          <w:rFonts w:ascii="Century" w:hAnsi="Century"/>
        </w:rPr>
      </w:pPr>
      <w:r w:rsidRPr="00600BAA">
        <w:rPr>
          <w:rFonts w:ascii="Century" w:hAnsi="Century"/>
          <w:b/>
        </w:rPr>
        <w:t>CUARTO.</w:t>
      </w:r>
      <w:r>
        <w:rPr>
          <w:rFonts w:ascii="Century" w:hAnsi="Century"/>
        </w:rPr>
        <w:t xml:space="preserve"> </w:t>
      </w:r>
      <w:r w:rsidR="007C798E">
        <w:rPr>
          <w:rFonts w:ascii="Century" w:hAnsi="Century"/>
        </w:rPr>
        <w:t>E</w:t>
      </w:r>
      <w:r w:rsidR="00FE5CA5">
        <w:rPr>
          <w:rFonts w:ascii="Century" w:hAnsi="Century"/>
        </w:rPr>
        <w:t xml:space="preserve">l </w:t>
      </w:r>
      <w:r w:rsidR="007C798E">
        <w:rPr>
          <w:rFonts w:ascii="Century" w:hAnsi="Century"/>
        </w:rPr>
        <w:t xml:space="preserve">19 diecinueve de abril </w:t>
      </w:r>
      <w:r>
        <w:rPr>
          <w:rFonts w:ascii="Century" w:hAnsi="Century"/>
        </w:rPr>
        <w:t>del año 201</w:t>
      </w:r>
      <w:r w:rsidR="00386025">
        <w:rPr>
          <w:rFonts w:ascii="Century" w:hAnsi="Century"/>
        </w:rPr>
        <w:t>7</w:t>
      </w:r>
      <w:r>
        <w:rPr>
          <w:rFonts w:ascii="Century" w:hAnsi="Century"/>
        </w:rPr>
        <w:t xml:space="preserve"> dos mil dieci</w:t>
      </w:r>
      <w:r w:rsidR="00386025">
        <w:rPr>
          <w:rFonts w:ascii="Century" w:hAnsi="Century"/>
        </w:rPr>
        <w:t>siete</w:t>
      </w:r>
      <w:r>
        <w:rPr>
          <w:rFonts w:ascii="Century" w:hAnsi="Century"/>
        </w:rPr>
        <w:t>, a las 10:00 diez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Pr>
          <w:rFonts w:ascii="Century" w:hAnsi="Century"/>
        </w:rPr>
        <w:t>--</w:t>
      </w:r>
      <w:r w:rsidR="004773D2">
        <w:rPr>
          <w:rFonts w:ascii="Century" w:hAnsi="Century"/>
        </w:rPr>
        <w:t>----------</w:t>
      </w:r>
      <w:r>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10374B2E" w14:textId="7F2DDB1E" w:rsidR="004773D2" w:rsidRPr="004773D2" w:rsidRDefault="004773D2" w:rsidP="00110BF8">
      <w:pPr>
        <w:spacing w:line="360" w:lineRule="auto"/>
        <w:ind w:firstLine="708"/>
        <w:jc w:val="both"/>
        <w:rPr>
          <w:rFonts w:ascii="Century" w:hAnsi="Century" w:cs="Calibri"/>
          <w:bCs/>
          <w:iCs/>
        </w:rPr>
      </w:pPr>
      <w:r>
        <w:rPr>
          <w:rFonts w:ascii="Century" w:hAnsi="Century" w:cs="Calibri"/>
          <w:b/>
          <w:bCs/>
          <w:iCs/>
        </w:rPr>
        <w:t xml:space="preserve">QUINTO. </w:t>
      </w:r>
      <w:r w:rsidRPr="004773D2">
        <w:rPr>
          <w:rFonts w:ascii="Century" w:hAnsi="Century" w:cs="Calibri"/>
          <w:bCs/>
          <w:iCs/>
        </w:rPr>
        <w:t>Por auto de fecha 26 veintiséis de septiembre del año 2017 dos mil diecisiete, el Juzgado Segundo Administrativo, deja de conocer de la presente causa y remite a este Juzgado Tercero los autos que integran el presente expediente, para su prosecución procesal. --------</w:t>
      </w:r>
      <w:r>
        <w:rPr>
          <w:rFonts w:ascii="Century" w:hAnsi="Century" w:cs="Calibri"/>
          <w:bCs/>
          <w:iCs/>
        </w:rPr>
        <w:t>-----------------------------</w:t>
      </w:r>
    </w:p>
    <w:p w14:paraId="71C7574B" w14:textId="77777777" w:rsidR="004773D2" w:rsidRPr="004773D2" w:rsidRDefault="004773D2" w:rsidP="00110BF8">
      <w:pPr>
        <w:spacing w:line="360" w:lineRule="auto"/>
        <w:ind w:firstLine="708"/>
        <w:jc w:val="both"/>
        <w:rPr>
          <w:rFonts w:ascii="Century" w:hAnsi="Century" w:cs="Calibri"/>
          <w:bCs/>
          <w:iCs/>
        </w:rPr>
      </w:pPr>
    </w:p>
    <w:p w14:paraId="095AFF1C" w14:textId="6A12D468" w:rsidR="008D4CB4" w:rsidRPr="007D0C4C" w:rsidRDefault="008D4CB4"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5E6A26A8" w14:textId="52BCBF6B" w:rsidR="00120277" w:rsidRDefault="00120277" w:rsidP="00120277">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w:t>
      </w:r>
      <w:r w:rsidRPr="007D0C4C">
        <w:rPr>
          <w:rFonts w:ascii="Century" w:hAnsi="Century"/>
        </w:rPr>
        <w:lastRenderedPageBreak/>
        <w:t xml:space="preserve">tramitar y resolver este proceso, además por impugnarse un acto administrativo emitido por </w:t>
      </w:r>
      <w:r>
        <w:rPr>
          <w:rFonts w:ascii="Century" w:hAnsi="Century"/>
        </w:rPr>
        <w:t xml:space="preserve">una autoridad </w:t>
      </w:r>
      <w:r w:rsidRPr="007D0C4C">
        <w:rPr>
          <w:rFonts w:ascii="Century" w:hAnsi="Century"/>
        </w:rPr>
        <w:t xml:space="preserve">del </w:t>
      </w:r>
      <w:r>
        <w:rPr>
          <w:rFonts w:ascii="Century" w:hAnsi="Century"/>
        </w:rPr>
        <w:t xml:space="preserve">Municipio de León, Guanajuato. </w:t>
      </w:r>
    </w:p>
    <w:p w14:paraId="2E085D8A" w14:textId="77777777" w:rsidR="00120277" w:rsidRPr="007D0C4C" w:rsidRDefault="00120277" w:rsidP="00120277">
      <w:pPr>
        <w:pStyle w:val="Textoindependiente"/>
        <w:spacing w:line="360" w:lineRule="auto"/>
        <w:ind w:firstLine="708"/>
        <w:rPr>
          <w:rFonts w:ascii="Century" w:hAnsi="Century" w:cs="Calibri"/>
          <w:b/>
          <w:bCs/>
        </w:rPr>
      </w:pPr>
    </w:p>
    <w:p w14:paraId="60C3881C" w14:textId="41A9303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120277">
        <w:t xml:space="preserve">12 doce de enero </w:t>
      </w:r>
      <w:r w:rsidR="00BB07A0" w:rsidRPr="001B52F8">
        <w:t>del</w:t>
      </w:r>
      <w:r w:rsidR="00BB07A0">
        <w:t xml:space="preserve"> año 2017 dos mil diecisiete, y la demanda se presentó el </w:t>
      </w:r>
      <w:r w:rsidR="00120277">
        <w:t xml:space="preserve">20 veinte de febrero </w:t>
      </w:r>
      <w:r w:rsidR="00703670">
        <w:t>del</w:t>
      </w:r>
      <w:r w:rsidR="006E688B">
        <w:t xml:space="preserve"> mismo </w:t>
      </w:r>
      <w:r w:rsidR="00BB07A0">
        <w:t>año.</w:t>
      </w:r>
      <w:r w:rsidR="00120277">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81B03F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0E1E0F">
        <w:rPr>
          <w:rFonts w:ascii="Century" w:hAnsi="Century" w:cs="Calibri"/>
        </w:rPr>
        <w:t>36</w:t>
      </w:r>
      <w:r w:rsidR="00120277">
        <w:rPr>
          <w:rFonts w:ascii="Century" w:hAnsi="Century" w:cs="Calibri"/>
        </w:rPr>
        <w:t>1609</w:t>
      </w:r>
      <w:r w:rsidR="000E1E0F">
        <w:rPr>
          <w:rFonts w:ascii="Century" w:hAnsi="Century" w:cs="Calibri"/>
        </w:rPr>
        <w:t xml:space="preserve"> (tres seis </w:t>
      </w:r>
      <w:r w:rsidR="00120277">
        <w:rPr>
          <w:rFonts w:ascii="Century" w:hAnsi="Century" w:cs="Calibri"/>
        </w:rPr>
        <w:t xml:space="preserve">uno </w:t>
      </w:r>
      <w:r w:rsidR="000E1E0F">
        <w:rPr>
          <w:rFonts w:ascii="Century" w:hAnsi="Century" w:cs="Calibri"/>
        </w:rPr>
        <w:t>s</w:t>
      </w:r>
      <w:r w:rsidR="00703670">
        <w:rPr>
          <w:rFonts w:ascii="Century" w:hAnsi="Century" w:cs="Calibri"/>
        </w:rPr>
        <w:t xml:space="preserve">eis </w:t>
      </w:r>
      <w:r w:rsidR="00120277">
        <w:rPr>
          <w:rFonts w:ascii="Century" w:hAnsi="Century" w:cs="Calibri"/>
        </w:rPr>
        <w:t>cero nueve</w:t>
      </w:r>
      <w:r w:rsidR="00BB07A0">
        <w:rPr>
          <w:rFonts w:ascii="Century" w:hAnsi="Century" w:cs="Calibri"/>
        </w:rPr>
        <w:t xml:space="preserve">), de </w:t>
      </w:r>
      <w:r w:rsidR="00BB07A0" w:rsidRPr="001B52F8">
        <w:rPr>
          <w:rFonts w:ascii="Century" w:hAnsi="Century" w:cs="Calibri"/>
        </w:rPr>
        <w:t xml:space="preserve">fecha </w:t>
      </w:r>
      <w:r w:rsidR="00120277">
        <w:rPr>
          <w:rFonts w:ascii="Century" w:hAnsi="Century" w:cs="Calibri"/>
        </w:rPr>
        <w:t xml:space="preserve">12 doce de enero </w:t>
      </w:r>
      <w:r w:rsidR="006E688B">
        <w:rPr>
          <w:rFonts w:ascii="Century" w:hAnsi="Century" w:cs="Calibri"/>
        </w:rPr>
        <w:t xml:space="preserve">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r w:rsidR="00120277">
        <w:rPr>
          <w:rFonts w:ascii="Century" w:hAnsi="Century" w:cs="Calibri"/>
        </w:rPr>
        <w:t>--------------------</w:t>
      </w:r>
      <w:r w:rsidR="00703670">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D241851" w14:textId="55B2BF3E" w:rsidR="00120277"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120277">
        <w:rPr>
          <w:i/>
        </w:rPr>
        <w:t xml:space="preserve">El reclamo de impugnación es improcedente, y por consecuencia </w:t>
      </w:r>
      <w:r w:rsidR="00120277">
        <w:rPr>
          <w:i/>
        </w:rPr>
        <w:lastRenderedPageBreak/>
        <w:t xml:space="preserve">debe decretarse el sobreseimiento, ya que el acto de autoridad combatido, además de que se encuentra debidamente fundado y motivado se configura el supuesto previsto en el artículo 261 fracción </w:t>
      </w:r>
      <w:r w:rsidR="00995D1C">
        <w:rPr>
          <w:i/>
        </w:rPr>
        <w:t>VI […]</w:t>
      </w:r>
      <w:r w:rsidR="00120277">
        <w:rPr>
          <w:i/>
        </w:rPr>
        <w:t>.”</w:t>
      </w:r>
    </w:p>
    <w:p w14:paraId="6B2A6A3D" w14:textId="77777777" w:rsidR="00120277" w:rsidRDefault="00120277" w:rsidP="00B2001A">
      <w:pPr>
        <w:pStyle w:val="SENTENCIAS"/>
        <w:rPr>
          <w:i/>
        </w:rPr>
      </w:pPr>
    </w:p>
    <w:p w14:paraId="42882E11" w14:textId="57CB4B91" w:rsidR="00191F48" w:rsidRDefault="00564B63" w:rsidP="00B2001A">
      <w:pPr>
        <w:pStyle w:val="SENTENCIAS"/>
      </w:pPr>
      <w:r>
        <w:t xml:space="preserve">Así las cosas, </w:t>
      </w:r>
      <w:r w:rsidR="00191F48">
        <w:t xml:space="preserve">la autoridad demandada </w:t>
      </w:r>
      <w:r w:rsidR="008D4CB4">
        <w:t>argumenta</w:t>
      </w:r>
      <w:r w:rsidR="00191F48">
        <w:t xml:space="preserve"> que se actualiza la causal de improcedencia estableci</w:t>
      </w:r>
      <w:r w:rsidR="00120277">
        <w:t xml:space="preserve">da en el artículo 261 fracción </w:t>
      </w:r>
      <w:r w:rsidR="006E688B">
        <w:t>V</w:t>
      </w:r>
      <w:r w:rsidR="00120277">
        <w:t>I</w:t>
      </w:r>
      <w:r w:rsidR="00191F48">
        <w:t xml:space="preserve"> del Código de Procedimiento y Justicia Administrativa para el Estado y los Municipios de Guanajuato, mismo que se transcribe a continuación:</w:t>
      </w:r>
      <w:r w:rsidR="008D4CB4">
        <w:t xml:space="preserve"> ---------------------------------</w:t>
      </w:r>
    </w:p>
    <w:p w14:paraId="430B2210" w14:textId="77777777" w:rsidR="00191F48" w:rsidRDefault="00191F48" w:rsidP="00B2001A">
      <w:pPr>
        <w:pStyle w:val="SENTENCIAS"/>
      </w:pPr>
    </w:p>
    <w:p w14:paraId="3BA63D38" w14:textId="77777777" w:rsidR="00191F48" w:rsidRPr="006E688B" w:rsidRDefault="00191F48" w:rsidP="006E688B">
      <w:pPr>
        <w:pStyle w:val="TESISYJURIS"/>
      </w:pPr>
      <w:r w:rsidRPr="00B10044">
        <w:rPr>
          <w:b/>
        </w:rPr>
        <w:t>Art</w:t>
      </w:r>
      <w:r w:rsidRPr="006E688B">
        <w:t>ículo 261. El proceso administrativo es improcedente contra actos o resoluciones:</w:t>
      </w:r>
    </w:p>
    <w:p w14:paraId="2817E99A" w14:textId="4133BD28" w:rsidR="00191F48" w:rsidRPr="006E688B" w:rsidRDefault="00191F48" w:rsidP="006E688B">
      <w:pPr>
        <w:pStyle w:val="TESISYJURIS"/>
      </w:pPr>
    </w:p>
    <w:p w14:paraId="78EC71EF" w14:textId="77649FEE" w:rsidR="006E688B" w:rsidRPr="006E688B" w:rsidRDefault="006E688B" w:rsidP="006E688B">
      <w:pPr>
        <w:pStyle w:val="TESISYJURIS"/>
      </w:pPr>
      <w:r w:rsidRPr="006E688B">
        <w:t>…..</w:t>
      </w:r>
    </w:p>
    <w:p w14:paraId="03B13AB5" w14:textId="77777777" w:rsidR="006E688B" w:rsidRPr="006E688B" w:rsidRDefault="006E688B" w:rsidP="006E688B">
      <w:pPr>
        <w:pStyle w:val="TESISYJURIS"/>
      </w:pPr>
    </w:p>
    <w:p w14:paraId="63F87FB2" w14:textId="747A077E" w:rsidR="00120277" w:rsidRPr="00B10044" w:rsidRDefault="00120277" w:rsidP="00120277">
      <w:pPr>
        <w:pStyle w:val="TESISYJURIS"/>
        <w:rPr>
          <w:lang w:val="es-MX"/>
        </w:rPr>
      </w:pPr>
      <w:r>
        <w:t xml:space="preserve">VI. </w:t>
      </w:r>
      <w:r w:rsidRPr="00B10044">
        <w:t>Que sean inexistentes, derivada claramente esta circunstancia de las constancias de autos; y</w:t>
      </w:r>
    </w:p>
    <w:p w14:paraId="3422104D" w14:textId="77777777" w:rsidR="006E688B" w:rsidRPr="00120277" w:rsidRDefault="006E688B" w:rsidP="00120277">
      <w:pPr>
        <w:pStyle w:val="TESISYJURIS"/>
        <w:rPr>
          <w:lang w:val="es-MX"/>
        </w:rPr>
      </w:pPr>
    </w:p>
    <w:p w14:paraId="4C62BFDE" w14:textId="02C183A7" w:rsidR="00E21C2B" w:rsidRDefault="00E21C2B" w:rsidP="00191F48">
      <w:pPr>
        <w:pStyle w:val="TESISYJURIS"/>
        <w:rPr>
          <w:lang w:val="es-MX"/>
        </w:rPr>
      </w:pPr>
    </w:p>
    <w:p w14:paraId="54E44288" w14:textId="140B9FD2" w:rsidR="00B07DE7" w:rsidRPr="00B07DE7" w:rsidRDefault="00B07DE7" w:rsidP="00B07DE7">
      <w:pPr>
        <w:pStyle w:val="RESOLUCIONES"/>
      </w:pPr>
      <w:r w:rsidRPr="00B07DE7">
        <w:t>No obstante</w:t>
      </w:r>
      <w:r w:rsidR="00995D1C">
        <w:t>,</w:t>
      </w:r>
      <w:r w:rsidRPr="00B07DE7">
        <w:t xml:space="preserve"> lo manifestado por la demandada omite realizar argumentos tendientes a acreditar el por qué</w:t>
      </w:r>
      <w:r w:rsidR="00386025">
        <w:t>,</w:t>
      </w:r>
      <w:r w:rsidRPr="00B07DE7">
        <w:t xml:space="preserve"> a su juicio se actualiza la causal de improcedencia invocada, en tal sentido, no es de analizarse dicha causal, ya que quien resuelve determina que el acto impugnado est</w:t>
      </w:r>
      <w:r w:rsidR="00995D1C">
        <w:t>á</w:t>
      </w:r>
      <w:r w:rsidRPr="00B07DE7">
        <w:t xml:space="preserve"> debidamente acreditado en autos. ------------------------------------------------------------------------------</w:t>
      </w:r>
    </w:p>
    <w:p w14:paraId="6FBB9DF9" w14:textId="77777777" w:rsidR="00B07DE7" w:rsidRPr="00E21C2B" w:rsidRDefault="00B07DE7" w:rsidP="00191F48">
      <w:pPr>
        <w:pStyle w:val="TESISYJURIS"/>
        <w:rPr>
          <w:lang w:val="es-MX"/>
        </w:rPr>
      </w:pPr>
    </w:p>
    <w:p w14:paraId="6CE69A5A" w14:textId="2534ADBA" w:rsidR="00B07DE7" w:rsidRDefault="00B07DE7" w:rsidP="00B07DE7">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w:t>
      </w:r>
      <w:r w:rsidR="00995D1C">
        <w:t>------------------------------------------</w:t>
      </w:r>
    </w:p>
    <w:p w14:paraId="65BC6C7F" w14:textId="77777777" w:rsidR="00B07DE7" w:rsidRDefault="00B07DE7" w:rsidP="00B07DE7">
      <w:pPr>
        <w:pStyle w:val="SENTENCIAS"/>
      </w:pPr>
      <w:r>
        <w:t xml:space="preserve"> </w:t>
      </w:r>
    </w:p>
    <w:p w14:paraId="089B4372" w14:textId="77777777" w:rsidR="00B07DE7" w:rsidRDefault="00B07DE7" w:rsidP="00B07D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w:t>
      </w:r>
      <w:r>
        <w:lastRenderedPageBreak/>
        <w:t xml:space="preserve">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477710D4" w14:textId="77777777" w:rsidR="00B07DE7" w:rsidRDefault="00B07DE7" w:rsidP="00B07DE7"/>
    <w:p w14:paraId="14D5D744" w14:textId="6673E9D0" w:rsidR="000243ED" w:rsidRDefault="000243ED" w:rsidP="00F05E4F">
      <w:pPr>
        <w:pStyle w:val="SENTENCIAS"/>
      </w:pPr>
    </w:p>
    <w:p w14:paraId="422ED90B" w14:textId="20666126"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995D1C">
        <w:t xml:space="preserve">, no sin antes </w:t>
      </w:r>
      <w:r w:rsidR="00995D1C" w:rsidRPr="007D0C4C">
        <w:t>procede</w:t>
      </w:r>
      <w:r w:rsidR="00995D1C">
        <w:t>r</w:t>
      </w:r>
      <w:r w:rsidR="00995D1C" w:rsidRPr="007D0C4C">
        <w:t xml:space="preserve"> a fijar los puntos controvertidos en el presente proceso administrativo</w:t>
      </w:r>
      <w:r w:rsidR="008F3219" w:rsidRPr="0017308C">
        <w:t>.</w:t>
      </w:r>
      <w:r w:rsidR="008F3219">
        <w:t xml:space="preserve"> -</w:t>
      </w:r>
      <w:r w:rsidR="00043142">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CBA3D69"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645726">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0E1E0F" w:rsidRPr="00C708BD">
        <w:rPr>
          <w:b/>
        </w:rPr>
        <w:t>36</w:t>
      </w:r>
      <w:r w:rsidR="00B07DE7">
        <w:rPr>
          <w:b/>
        </w:rPr>
        <w:t>1609</w:t>
      </w:r>
      <w:r w:rsidR="000E1E0F" w:rsidRPr="00294B2D">
        <w:t xml:space="preserve"> (tres seis </w:t>
      </w:r>
      <w:r w:rsidR="00B07DE7">
        <w:t>uno seis cero nueve</w:t>
      </w:r>
      <w:r w:rsidR="003275CF" w:rsidRPr="00294B2D">
        <w:t>)</w:t>
      </w:r>
      <w:r w:rsidR="00AC2581" w:rsidRPr="00294B2D">
        <w:t xml:space="preserve">, en fecha </w:t>
      </w:r>
      <w:r w:rsidR="00B07DE7">
        <w:t xml:space="preserve">12 doce de enero </w:t>
      </w:r>
      <w:r w:rsidR="00AC2581" w:rsidRPr="00294B2D">
        <w:t>de 2017</w:t>
      </w:r>
      <w:r w:rsidR="00AC2581">
        <w:t xml:space="preserve"> dos mil diecisiete, por el inspector de la Dirección General de Movilidad de este Municipio, el cual a efecto de gar</w:t>
      </w:r>
      <w:r w:rsidR="003275CF">
        <w:t>a</w:t>
      </w:r>
      <w:r w:rsidR="00AC2581">
        <w:t>ntizar el cumplimiento de la sanción económica aseguró</w:t>
      </w:r>
      <w:r w:rsidR="00834634">
        <w:t xml:space="preserve">, </w:t>
      </w:r>
      <w:r w:rsidR="00B07DE7">
        <w:t>la tarjeta de circulación, motivo por el cual, y con la finalidad de recuperarla el justiciable realiza el pago por la cantidad de $730.40 (setecientos treinta pesos 40/100 M/N)</w:t>
      </w:r>
      <w:r w:rsidR="00834634">
        <w:t>. ---</w:t>
      </w:r>
      <w:r w:rsidR="00AC2581">
        <w:t>-</w:t>
      </w:r>
      <w:r w:rsidR="00834634">
        <w:t>----</w:t>
      </w:r>
      <w:r w:rsidR="000F7E89">
        <w:t>--------------------------------------------------------</w:t>
      </w:r>
      <w:r w:rsidR="00B07DE7">
        <w:t>-------------------------</w:t>
      </w:r>
    </w:p>
    <w:p w14:paraId="5382865E" w14:textId="77777777" w:rsidR="003275CF" w:rsidRDefault="003275CF" w:rsidP="00AE5576">
      <w:pPr>
        <w:pStyle w:val="SENTENCIAS"/>
      </w:pPr>
    </w:p>
    <w:p w14:paraId="3A4D914E" w14:textId="20548D0B" w:rsidR="00AC2581" w:rsidRDefault="00834634" w:rsidP="00AE5576">
      <w:pPr>
        <w:pStyle w:val="SENTENCIAS"/>
      </w:pPr>
      <w:r>
        <w:lastRenderedPageBreak/>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rsidR="00B07DE7">
        <w:t>, esto es la devolución de la cantidad pagada</w:t>
      </w:r>
      <w:r w:rsidR="00DC7A84">
        <w:t>.</w:t>
      </w:r>
      <w:r>
        <w:t xml:space="preserve"> </w:t>
      </w:r>
      <w:r w:rsidR="00167954">
        <w:t>-</w:t>
      </w:r>
      <w:r>
        <w:t>----------</w:t>
      </w:r>
      <w:r w:rsidR="00B07DE7">
        <w:t>------</w:t>
      </w:r>
    </w:p>
    <w:p w14:paraId="67330E0E" w14:textId="77777777" w:rsidR="00AC2581" w:rsidRDefault="00AC2581" w:rsidP="00AE5576">
      <w:pPr>
        <w:pStyle w:val="SENTENCIAS"/>
      </w:pPr>
    </w:p>
    <w:p w14:paraId="5BF79540" w14:textId="46AD9DA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E1E0F">
        <w:t>36</w:t>
      </w:r>
      <w:r w:rsidR="00B07DE7">
        <w:t>1609</w:t>
      </w:r>
      <w:r w:rsidR="000E1E0F">
        <w:t xml:space="preserve"> (tres seis </w:t>
      </w:r>
      <w:r w:rsidR="00B07DE7">
        <w:t xml:space="preserve">uno </w:t>
      </w:r>
      <w:r w:rsidR="000E1E0F">
        <w:t>s</w:t>
      </w:r>
      <w:r w:rsidR="00C708BD">
        <w:t>eis</w:t>
      </w:r>
      <w:r w:rsidR="00B07DE7">
        <w:t xml:space="preserve"> cero nueve</w:t>
      </w:r>
      <w:r w:rsidR="00834634">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2015CB0D"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vulnera mis derechos en virtud de que se emitió sin cumplir con el requisito formal de la debida fundamentación y motivación exigida por el artículo 16 de la Carta Magna,</w:t>
      </w:r>
      <w:r w:rsidR="00995D1C">
        <w:rPr>
          <w:i/>
        </w:rPr>
        <w:t xml:space="preserve"> […]</w:t>
      </w:r>
      <w:r w:rsidR="00843DF9">
        <w:rPr>
          <w:i/>
        </w:rPr>
        <w:t>.</w:t>
      </w:r>
    </w:p>
    <w:p w14:paraId="63F2DA1D" w14:textId="77777777" w:rsidR="001E5859" w:rsidRDefault="00843DF9" w:rsidP="00FF78BA">
      <w:pPr>
        <w:pStyle w:val="SENTENCIAS"/>
        <w:rPr>
          <w:i/>
        </w:rPr>
      </w:pPr>
      <w:r>
        <w:rPr>
          <w:i/>
        </w:rPr>
        <w:lastRenderedPageBreak/>
        <w:t>Manifiesto lo precedente, pues de la simple lectura del acta de infracción impugnada, se desprende que se cita el artículo 210, párrafo segundo, del Reglamento de Transporte Municipal de León, Gto., aparentemente infringido y los supuestos motivos para su elaboración. Sin embargo, la demandada incurre en indebida fundamentación y motivación en la emisión de su acto y que ahora impugno.</w:t>
      </w:r>
      <w:r w:rsidR="00373920">
        <w:rPr>
          <w:i/>
        </w:rPr>
        <w:t xml:space="preserve"> </w:t>
      </w:r>
    </w:p>
    <w:p w14:paraId="198BA7DA" w14:textId="77777777" w:rsidR="001E5859" w:rsidRDefault="00843DF9" w:rsidP="00FF78BA">
      <w:pPr>
        <w:pStyle w:val="SENTENCIAS"/>
        <w:rPr>
          <w:i/>
        </w:rPr>
      </w:pPr>
      <w:r>
        <w:rPr>
          <w:i/>
        </w:rPr>
        <w:t>[…]</w:t>
      </w:r>
      <w:r w:rsidR="00A30E7B">
        <w:rPr>
          <w:i/>
        </w:rPr>
        <w:t xml:space="preserve"> </w:t>
      </w:r>
    </w:p>
    <w:p w14:paraId="339599F1" w14:textId="36501564" w:rsidR="001E5859" w:rsidRDefault="001E5859" w:rsidP="001E5859">
      <w:pPr>
        <w:pStyle w:val="SENTENCIAS"/>
        <w:rPr>
          <w:i/>
        </w:rPr>
      </w:pPr>
      <w:r>
        <w:rPr>
          <w:i/>
        </w:rPr>
        <w:t>a</w:t>
      </w:r>
      <w:r w:rsidR="00A30E7B">
        <w:rPr>
          <w:i/>
        </w:rPr>
        <w:t xml:space="preserve">. </w:t>
      </w:r>
      <w:r>
        <w:rPr>
          <w:i/>
        </w:rPr>
        <w:t xml:space="preserve">En el cuanto párrafo del acta de infracción ahora impugnada, la autoridad establece lo siguiente: </w:t>
      </w:r>
      <w:r w:rsidRPr="001E5859">
        <w:rPr>
          <w:i/>
        </w:rPr>
        <w:t>[…]</w:t>
      </w:r>
      <w:r>
        <w:rPr>
          <w:i/>
        </w:rPr>
        <w:t>, Asentado lo anterior, es evidente que no existe una exacta y debida fundametnacion, toda vea que la demandada hace referencia a dos preceptos legales distintos, sin que de manera detallada describa cuál de los dos ordenamientos jurídicos supuestamente violé con mi actuar.</w:t>
      </w:r>
    </w:p>
    <w:p w14:paraId="4EC9D8B2" w14:textId="77777777" w:rsidR="001E5859" w:rsidRDefault="001E5859" w:rsidP="00FF78BA">
      <w:pPr>
        <w:pStyle w:val="SENTENCIAS"/>
        <w:rPr>
          <w:i/>
        </w:rPr>
      </w:pPr>
      <w:r>
        <w:rPr>
          <w:i/>
        </w:rPr>
        <w:t xml:space="preserve">b. Con relación al apartado </w:t>
      </w:r>
      <w:r w:rsidR="00590E77">
        <w:rPr>
          <w:i/>
        </w:rPr>
        <w:t xml:space="preserve">CONCEPTO DE LA INFRACCIÓN DESCRIPCIÓN DE LOS HECHOS MOTIVO DE LA INFRACCIÓN, el ahora demandado </w:t>
      </w:r>
      <w:r w:rsidR="000E74BE">
        <w:rPr>
          <w:i/>
        </w:rPr>
        <w:t>establece en el acta de infra</w:t>
      </w:r>
      <w:r>
        <w:rPr>
          <w:i/>
        </w:rPr>
        <w:t xml:space="preserve">cción impugnada lo siguiente: </w:t>
      </w:r>
      <w:r w:rsidRPr="001E5859">
        <w:rPr>
          <w:i/>
        </w:rPr>
        <w:t xml:space="preserve">[…] </w:t>
      </w:r>
      <w:r>
        <w:rPr>
          <w:i/>
        </w:rPr>
        <w:t>s</w:t>
      </w:r>
      <w:r w:rsidR="003B5962">
        <w:rPr>
          <w:i/>
        </w:rPr>
        <w:t xml:space="preserve">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w:t>
      </w:r>
      <w:r>
        <w:rPr>
          <w:i/>
        </w:rPr>
        <w:t>o</w:t>
      </w:r>
      <w:r w:rsidR="003B5962">
        <w:rPr>
          <w:i/>
        </w:rPr>
        <w:t>, negándome con dicho actuar, certeza y seguridad jurídica</w:t>
      </w:r>
      <w:r w:rsidR="00A30E7B">
        <w:rPr>
          <w:i/>
        </w:rPr>
        <w:t>. […]</w:t>
      </w:r>
      <w:r w:rsidR="00FF78BA">
        <w:rPr>
          <w:i/>
        </w:rPr>
        <w:t xml:space="preserve"> </w:t>
      </w:r>
    </w:p>
    <w:p w14:paraId="0F9CBF08" w14:textId="1B17B529" w:rsidR="001E5859" w:rsidRDefault="00FF78BA" w:rsidP="00FF78BA">
      <w:pPr>
        <w:pStyle w:val="SENTENCIAS"/>
        <w:rPr>
          <w:i/>
        </w:rPr>
      </w:pPr>
      <w:r>
        <w:rPr>
          <w:i/>
        </w:rPr>
        <w:t xml:space="preserve">c. </w:t>
      </w:r>
      <w:r w:rsidR="003B5962">
        <w:rPr>
          <w:i/>
        </w:rPr>
        <w:t>P</w:t>
      </w:r>
      <w:r w:rsidR="000E74BE">
        <w:rPr>
          <w:i/>
        </w:rPr>
        <w:t xml:space="preserve">or otra parte, dentro de su deficiente motivación, el inspector de movilidad municipal, en el apartado que hace referencia a LUGAR </w:t>
      </w:r>
      <w:r w:rsidR="001E5859">
        <w:rPr>
          <w:i/>
        </w:rPr>
        <w:t>donde ocurrieron los hechos, la demandada asentó […] pues la demandada señala que los hechos que me imputa ocurrieron en dos lugares diferentes al mismo tiempo, lo cual, es física y materialmente imposible creando confusión, y en tal virtud, dicho acto carece de la debida motivación, por lo que debe decretarse su nulidad total.</w:t>
      </w:r>
    </w:p>
    <w:p w14:paraId="5C65246D" w14:textId="1C3221B5" w:rsidR="003B5962" w:rsidRDefault="003B5962" w:rsidP="003B5962">
      <w:pPr>
        <w:pStyle w:val="SENTENCIAS"/>
        <w:rPr>
          <w:i/>
        </w:rPr>
      </w:pPr>
    </w:p>
    <w:p w14:paraId="4A00B0B0" w14:textId="37FF3C23" w:rsidR="00B07098" w:rsidRDefault="00B07098" w:rsidP="00F00466">
      <w:pPr>
        <w:pStyle w:val="SENTENCIAS"/>
      </w:pPr>
      <w:r>
        <w:t xml:space="preserve">Por su parte la autoridad demandada </w:t>
      </w:r>
      <w:r w:rsidR="00FF78BA">
        <w:t>argument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AC1884D" w:rsidR="008B40CC" w:rsidRDefault="008B40CC" w:rsidP="008B40CC">
      <w:pPr>
        <w:pStyle w:val="SENTENCIAS"/>
      </w:pPr>
      <w:r>
        <w:t>Así las cosas, de la boleta de infracción con</w:t>
      </w:r>
      <w:r w:rsidR="00373920">
        <w:t xml:space="preserve"> número de</w:t>
      </w:r>
      <w:r>
        <w:t xml:space="preserve"> folio </w:t>
      </w:r>
      <w:r w:rsidR="000E1E0F">
        <w:t>36</w:t>
      </w:r>
      <w:r w:rsidR="006A666D">
        <w:t>1690</w:t>
      </w:r>
      <w:r w:rsidR="000E1E0F">
        <w:t xml:space="preserve"> (tres seis </w:t>
      </w:r>
      <w:r w:rsidR="006A666D">
        <w:t xml:space="preserve">uno </w:t>
      </w:r>
      <w:r w:rsidR="000E1E0F">
        <w:t>s</w:t>
      </w:r>
      <w:r w:rsidR="00E22195">
        <w:t xml:space="preserve">eis </w:t>
      </w:r>
      <w:r w:rsidR="006A666D">
        <w:t>nueve cero</w:t>
      </w:r>
      <w:r w:rsidR="00167954">
        <w:t>)</w:t>
      </w:r>
      <w:r>
        <w:t>, se advierte que el inspector funda su actuar en el artículo 2</w:t>
      </w:r>
      <w:r w:rsidR="00B046F3">
        <w:t>10</w:t>
      </w:r>
      <w:r>
        <w:t xml:space="preserve"> </w:t>
      </w:r>
      <w:r w:rsidR="009B24B9">
        <w:t>párrafo</w:t>
      </w:r>
      <w:r w:rsidR="00DA2C92">
        <w:t xml:space="preserve"> II, </w:t>
      </w:r>
      <w:r>
        <w:t xml:space="preserve">del Reglamento de </w:t>
      </w:r>
      <w:r w:rsidR="00DA2C92">
        <w:t xml:space="preserve">Transporte </w:t>
      </w:r>
      <w:r>
        <w:t xml:space="preserve">Municipal </w:t>
      </w:r>
      <w:r w:rsidR="00DA2C92">
        <w:t xml:space="preserve">de León, el cual </w:t>
      </w:r>
      <w:r w:rsidR="00373920">
        <w:t>dispone</w:t>
      </w:r>
      <w:r w:rsidR="00DA2C92">
        <w:t>:</w:t>
      </w:r>
      <w:r w:rsidR="00373920">
        <w:t xml:space="preserve"> -----------------------------------------------------------------------------------------</w:t>
      </w:r>
    </w:p>
    <w:p w14:paraId="4542F64B" w14:textId="77777777" w:rsidR="00DA2C92" w:rsidRDefault="00DA2C92" w:rsidP="008B40CC">
      <w:pPr>
        <w:pStyle w:val="SENTENCIAS"/>
      </w:pPr>
    </w:p>
    <w:p w14:paraId="421AE598" w14:textId="77777777" w:rsidR="003828D9" w:rsidRPr="00B841EF" w:rsidRDefault="003828D9" w:rsidP="003828D9">
      <w:pPr>
        <w:pStyle w:val="TESISYJURIS"/>
        <w:rPr>
          <w:lang w:val="es-MX"/>
        </w:rPr>
      </w:pPr>
      <w:r w:rsidRPr="00B841EF">
        <w:rPr>
          <w:b/>
          <w:lang w:val="es-MX"/>
        </w:rPr>
        <w:t>Artículo 210.-</w:t>
      </w:r>
      <w:r w:rsidRPr="00B841EF">
        <w:rPr>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14:paraId="1CE6CF37" w14:textId="77777777" w:rsidR="003828D9" w:rsidRPr="00B841EF" w:rsidRDefault="003828D9" w:rsidP="003828D9">
      <w:pPr>
        <w:pStyle w:val="TESISYJURIS"/>
        <w:rPr>
          <w:lang w:val="es-MX"/>
        </w:rPr>
      </w:pPr>
    </w:p>
    <w:p w14:paraId="5DA82009" w14:textId="77777777" w:rsidR="003828D9" w:rsidRPr="00E22195" w:rsidRDefault="003828D9" w:rsidP="003828D9">
      <w:pPr>
        <w:pStyle w:val="TESISYJURIS"/>
        <w:rPr>
          <w:u w:val="single"/>
        </w:rPr>
      </w:pPr>
      <w:r w:rsidRPr="00E22195">
        <w:rPr>
          <w:u w:val="single"/>
        </w:rPr>
        <w:t>Se prohíbe a los conductores de cualquier vehículo distinto al del servicio público de transporte de competencia municipal, circular por el carril exclusivo de transporte.</w:t>
      </w:r>
    </w:p>
    <w:p w14:paraId="15E1D5CF" w14:textId="77777777" w:rsidR="003828D9" w:rsidRPr="00B841EF" w:rsidRDefault="003828D9" w:rsidP="003828D9">
      <w:pPr>
        <w:pStyle w:val="TESISYJURIS"/>
      </w:pPr>
    </w:p>
    <w:p w14:paraId="37F3E8B8" w14:textId="77777777" w:rsidR="00DA2151" w:rsidRDefault="00DA2151" w:rsidP="003828D9">
      <w:pPr>
        <w:pStyle w:val="TESISYJURIS"/>
      </w:pPr>
      <w:r>
        <w:t>……</w:t>
      </w:r>
    </w:p>
    <w:p w14:paraId="38206BCF" w14:textId="77777777" w:rsidR="008B40CC" w:rsidRPr="00B046F3" w:rsidRDefault="008B40CC" w:rsidP="00DA2C92">
      <w:pPr>
        <w:pStyle w:val="TESISYJURIS"/>
        <w:rPr>
          <w:highlight w:val="yellow"/>
          <w:lang w:val="es-MX"/>
        </w:rPr>
      </w:pPr>
    </w:p>
    <w:p w14:paraId="62FE6EDA" w14:textId="77777777" w:rsidR="008B40CC" w:rsidRDefault="008B40CC" w:rsidP="008B40CC">
      <w:pPr>
        <w:pStyle w:val="SENTENCIAS"/>
        <w:rPr>
          <w:lang w:val="es-MX"/>
        </w:rPr>
      </w:pPr>
    </w:p>
    <w:p w14:paraId="3842D694" w14:textId="74472AAD" w:rsidR="00E22195"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6A666D">
        <w:rPr>
          <w:i/>
          <w:lang w:val="es-MX"/>
        </w:rPr>
        <w:t>(Por circular por carril exclusivo de Poniente a Oriente por Blvd. Lopez Mateos circulando por carril exclusivo por el transporte p</w:t>
      </w:r>
      <w:r w:rsidR="00995D1C">
        <w:rPr>
          <w:i/>
          <w:lang w:val="es-MX"/>
        </w:rPr>
        <w:t>ú</w:t>
      </w:r>
      <w:r w:rsidR="006A666D">
        <w:rPr>
          <w:i/>
          <w:lang w:val="es-MX"/>
        </w:rPr>
        <w:t>blico Articulado de León, Guanajuato)</w:t>
      </w:r>
      <w:r w:rsidR="00FF78BA">
        <w:rPr>
          <w:i/>
          <w:lang w:val="es-MX"/>
        </w:rPr>
        <w:t>.</w:t>
      </w:r>
      <w:r w:rsidR="00E22195">
        <w:rPr>
          <w:i/>
          <w:lang w:val="es-MX"/>
        </w:rPr>
        <w:t>”</w:t>
      </w:r>
    </w:p>
    <w:p w14:paraId="506D92DB" w14:textId="77777777" w:rsidR="00E22195" w:rsidRDefault="00E22195" w:rsidP="00F5011E">
      <w:pPr>
        <w:pStyle w:val="SENTENCIAS"/>
        <w:rPr>
          <w:i/>
          <w:lang w:val="es-MX"/>
        </w:rPr>
      </w:pPr>
    </w:p>
    <w:p w14:paraId="68DB0919" w14:textId="6BC35BA3" w:rsidR="00F00466" w:rsidRDefault="00AA0B73" w:rsidP="00F00466">
      <w:pPr>
        <w:pStyle w:val="SENTENCIAS"/>
      </w:pPr>
      <w:r w:rsidRPr="00AA0B73">
        <w:t xml:space="preserve">Analizado lo anterior, </w:t>
      </w:r>
      <w:r w:rsidR="002B7887" w:rsidRPr="00AA0B73">
        <w:t>y como</w:t>
      </w:r>
      <w:r w:rsidR="002B7887">
        <w:t xml:space="preserve"> lo señala l</w:t>
      </w:r>
      <w:r w:rsidR="00373920">
        <w:t>a</w:t>
      </w:r>
      <w:r w:rsidR="002B7887">
        <w:t xml:space="preserve"> </w:t>
      </w:r>
      <w:r w:rsidR="00E22195">
        <w:t xml:space="preserve">parte </w:t>
      </w:r>
      <w:r w:rsidR="002B7887">
        <w:t>actor</w:t>
      </w:r>
      <w:r w:rsidR="00373920">
        <w:t>a</w:t>
      </w:r>
      <w:r w:rsidR="002B7887">
        <w:t>, de</w:t>
      </w:r>
      <w:r>
        <w:t xml:space="preserve">l acta </w:t>
      </w:r>
      <w:r w:rsidR="002B7887">
        <w:t xml:space="preserve">de mérito no se desprende de manera fehaciente </w:t>
      </w:r>
      <w:r w:rsidR="00F757FF">
        <w:t>y detallada la conducta desplegada por</w:t>
      </w:r>
      <w:r w:rsidR="00E22195">
        <w:t xml:space="preserve"> el supuesto infractor</w:t>
      </w:r>
      <w:r w:rsidR="00F757FF">
        <w:t xml:space="preserve">, es decir, </w:t>
      </w:r>
      <w:r w:rsidR="00DA2151">
        <w:t xml:space="preserve">la demanda no especifica </w:t>
      </w:r>
      <w:r w:rsidR="00F757FF">
        <w:t>a qué se refiere con carril exclusivo, o porque lo considera como tal, además de omitir si dicho carril está delimitado con alguna señalética o algún dispositivo para el control del tránsito vehicular</w:t>
      </w:r>
      <w:r w:rsidR="003828D9">
        <w:t xml:space="preserve">, </w:t>
      </w:r>
      <w:r w:rsidR="00DA2151">
        <w:t xml:space="preserve">tampoco </w:t>
      </w:r>
      <w:r w:rsidR="006A666D">
        <w:t xml:space="preserve">hace referencia </w:t>
      </w:r>
      <w:r w:rsidR="00386025">
        <w:t>precisa</w:t>
      </w:r>
      <w:r w:rsidR="006A666D">
        <w:t xml:space="preserve"> al lugar donde ocurr</w:t>
      </w:r>
      <w:r w:rsidR="00386025">
        <w:t xml:space="preserve">ieron los hechos, ya señala </w:t>
      </w:r>
      <w:r w:rsidR="006A666D">
        <w:t xml:space="preserve">Boulevard López Mateos, y en la parte superior del acta referida </w:t>
      </w:r>
      <w:r w:rsidR="00386025">
        <w:t>establece</w:t>
      </w:r>
      <w:r w:rsidR="006A666D">
        <w:t xml:space="preserve"> </w:t>
      </w:r>
      <w:r w:rsidR="00385619">
        <w:t>c</w:t>
      </w:r>
      <w:r w:rsidR="006A666D">
        <w:t xml:space="preserve">olonia </w:t>
      </w:r>
      <w:r w:rsidR="006A666D" w:rsidRPr="006A666D">
        <w:rPr>
          <w:i/>
        </w:rPr>
        <w:t>“J. de Obregón”</w:t>
      </w:r>
      <w:r w:rsidR="006A666D">
        <w:t xml:space="preserve">, sin embargo lo anterior, no da una referencia </w:t>
      </w:r>
      <w:r w:rsidR="00386025">
        <w:t>exacta</w:t>
      </w:r>
      <w:r w:rsidR="006A666D">
        <w:t xml:space="preserve"> respecto al lugar de los hechos, ya que debió precisar el tramo  donde detectó que el actor conducía y circulaba en el carril exclusivo del </w:t>
      </w:r>
      <w:r w:rsidR="006A666D" w:rsidRPr="006A666D">
        <w:t>servicio público de transporte de competencia municipal</w:t>
      </w:r>
      <w:r w:rsidR="006A666D">
        <w:t xml:space="preserve">, </w:t>
      </w:r>
      <w:r w:rsidR="00386025">
        <w:t xml:space="preserve">de igual manera, </w:t>
      </w:r>
      <w:r w:rsidR="000F4D2B">
        <w:t>la demanda</w:t>
      </w:r>
      <w:r w:rsidR="00385619">
        <w:t>da</w:t>
      </w:r>
      <w:r w:rsidR="000F4D2B">
        <w:t xml:space="preserve"> </w:t>
      </w:r>
      <w:r w:rsidR="00386025">
        <w:t xml:space="preserve">no </w:t>
      </w:r>
      <w:r w:rsidR="000F4D2B">
        <w:t xml:space="preserve"> establece donde se encontraba y como se percató de la conducta que le reprocha al actor, es decir, la demanda</w:t>
      </w:r>
      <w:r w:rsidR="00385619">
        <w:t>da</w:t>
      </w:r>
      <w:r w:rsidR="000F4D2B">
        <w:t xml:space="preserve"> debió realizar una narración precisa de lo que aconteció el día 12 doce de enero del año 2017 dos mil diecisiete, </w:t>
      </w:r>
      <w:r w:rsidR="008B40CC">
        <w:t>co</w:t>
      </w:r>
      <w:r w:rsidR="008B50E7">
        <w:t>n el propósito de dar</w:t>
      </w:r>
      <w:r>
        <w:t>le a</w:t>
      </w:r>
      <w:r w:rsidR="008B50E7">
        <w:t xml:space="preserve"> conocer</w:t>
      </w:r>
      <w:r w:rsidR="008B40CC">
        <w:t xml:space="preserve"> en d</w:t>
      </w:r>
      <w:r>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074127">
        <w:t>-----</w:t>
      </w:r>
      <w:r w:rsidR="00385619">
        <w:t>---------</w:t>
      </w:r>
      <w:r w:rsidR="00386025">
        <w:t>-----------------------</w:t>
      </w:r>
      <w:r w:rsidR="00385619">
        <w:t>--------------</w:t>
      </w:r>
      <w:r w:rsidR="00074127">
        <w:t>--------------</w:t>
      </w:r>
      <w:r w:rsidR="000F4D2B">
        <w:t>---------------------------</w:t>
      </w:r>
    </w:p>
    <w:p w14:paraId="5220159A" w14:textId="77777777" w:rsidR="00F80C72" w:rsidRDefault="00F80C72" w:rsidP="00F00466">
      <w:pPr>
        <w:pStyle w:val="SENTENCIAS"/>
      </w:pPr>
    </w:p>
    <w:p w14:paraId="35F903B0" w14:textId="08A6541E"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B73861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0E1E0F" w:rsidRPr="00E73FB5">
        <w:t>36</w:t>
      </w:r>
      <w:r w:rsidR="000F4D2B">
        <w:t>1690</w:t>
      </w:r>
      <w:r w:rsidR="000E1E0F" w:rsidRPr="00E73FB5">
        <w:t xml:space="preserve"> (tres seis </w:t>
      </w:r>
      <w:r w:rsidR="000F4D2B">
        <w:t>uno seis nueve cero</w:t>
      </w:r>
      <w:r w:rsidR="00EB2C55" w:rsidRPr="00E73FB5">
        <w:t xml:space="preserve">), de fecha </w:t>
      </w:r>
      <w:r w:rsidR="000F4D2B">
        <w:t>12 doce de enero del año 2</w:t>
      </w:r>
      <w:r w:rsidR="00EB2C55" w:rsidRPr="00E73FB5">
        <w:t>01</w:t>
      </w:r>
      <w:r w:rsidR="00EB2C55">
        <w:t>7 dos mil diecisiete</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2B04759"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386025">
        <w:t>segundo</w:t>
      </w:r>
      <w:r w:rsidR="00EB2C55">
        <w:t xml:space="preserve"> agravio</w:t>
      </w:r>
      <w:r w:rsidR="00946409">
        <w:t>, ya que ello no cambiaría, ni afectaría el sentido de esta resolución.</w:t>
      </w:r>
      <w:r w:rsidR="00336B61">
        <w:t xml:space="preserve"> ---</w:t>
      </w:r>
      <w:r w:rsidR="00CC041E">
        <w:t>-------</w:t>
      </w:r>
      <w:r w:rsidR="00386025">
        <w:t>-------------------</w:t>
      </w:r>
      <w:r w:rsidR="00CC041E">
        <w:t xml:space="preserve">------------------------ </w:t>
      </w:r>
    </w:p>
    <w:p w14:paraId="17B48155" w14:textId="77777777" w:rsidR="00946409" w:rsidRDefault="00946409" w:rsidP="00A07764">
      <w:pPr>
        <w:pStyle w:val="SENTENCIAS"/>
        <w:rPr>
          <w:b/>
          <w:bCs/>
          <w:i/>
          <w:iCs/>
          <w:sz w:val="20"/>
          <w:szCs w:val="20"/>
        </w:rPr>
      </w:pPr>
    </w:p>
    <w:p w14:paraId="02D24EEF" w14:textId="347E8BA5"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75C019BF" w14:textId="77777777" w:rsidR="00385619" w:rsidRDefault="00385619"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F51C37F" w14:textId="77777777" w:rsidR="000F4D2B" w:rsidRDefault="000F4D2B" w:rsidP="000F4D2B">
      <w:pPr>
        <w:pStyle w:val="SENTENCIAS"/>
        <w:rPr>
          <w:rFonts w:cs="Calibri"/>
          <w:b/>
          <w:bCs/>
          <w:iCs/>
        </w:rPr>
      </w:pPr>
    </w:p>
    <w:p w14:paraId="500C3C62" w14:textId="4AE7C9F9" w:rsidR="000F4D2B" w:rsidRPr="00D6760D" w:rsidRDefault="00563315" w:rsidP="000F4D2B">
      <w:pPr>
        <w:pStyle w:val="SENTENCIAS"/>
      </w:pPr>
      <w:r w:rsidRPr="007D0C4C">
        <w:rPr>
          <w:rFonts w:cs="Calibri"/>
          <w:b/>
          <w:bCs/>
          <w:iCs/>
        </w:rPr>
        <w:t>OCTAVO</w:t>
      </w:r>
      <w:r w:rsidRPr="007D0C4C">
        <w:rPr>
          <w:rFonts w:cs="Calibri"/>
          <w:iCs/>
        </w:rPr>
        <w:t xml:space="preserve">. </w:t>
      </w:r>
      <w:r w:rsidR="000F4D2B">
        <w:t xml:space="preserve">En su escrito de demanda el actor señala como pretensión intentada que se le reconozcan y restituyan las garantías y derechos que le fueron agraviados a su representada, </w:t>
      </w:r>
      <w:r w:rsidR="007B42D0">
        <w:t xml:space="preserve">esto es, que le sea devuelta la cantidad de dinero que ingreso al erario municipal, </w:t>
      </w:r>
      <w:r w:rsidR="000F4D2B">
        <w:t>ésta resulta procedente al haberse declarado nula el acta de mérito, lo anterior, considerando que en autos quedó acredito el desembolso de la cantidad de $</w:t>
      </w:r>
      <w:r w:rsidR="007B42D0">
        <w:t xml:space="preserve">730.40 (setecientos treinta pesos 40/100 </w:t>
      </w:r>
      <w:r w:rsidR="000F4D2B">
        <w:t xml:space="preserve">M/N), según consta en el recibo número AA </w:t>
      </w:r>
      <w:r w:rsidR="007B42D0">
        <w:t>6429190</w:t>
      </w:r>
      <w:r w:rsidR="000F4D2B">
        <w:t xml:space="preserve"> (Letra A letra A s</w:t>
      </w:r>
      <w:r w:rsidR="00481D97">
        <w:t>eis</w:t>
      </w:r>
      <w:r w:rsidR="000F4D2B">
        <w:t xml:space="preserve"> </w:t>
      </w:r>
      <w:r w:rsidR="007B42D0">
        <w:t>cuatro dos nueve uno nueve cero</w:t>
      </w:r>
      <w:r w:rsidR="000F4D2B" w:rsidRPr="00C6023E">
        <w:t xml:space="preserve">), de fecha </w:t>
      </w:r>
      <w:r w:rsidR="007B42D0">
        <w:t xml:space="preserve">07 siete de febrero </w:t>
      </w:r>
      <w:r w:rsidR="000F4D2B" w:rsidRPr="00C6023E">
        <w:t>de</w:t>
      </w:r>
      <w:r w:rsidR="000F4D2B">
        <w:t>l</w:t>
      </w:r>
      <w:r w:rsidR="000F4D2B" w:rsidRPr="00C6023E">
        <w:t xml:space="preserve"> </w:t>
      </w:r>
      <w:r w:rsidR="007B42D0">
        <w:t xml:space="preserve">año </w:t>
      </w:r>
      <w:r w:rsidR="000F4D2B" w:rsidRPr="00C6023E">
        <w:t>2017 dos mil diecisiete</w:t>
      </w:r>
      <w:r w:rsidR="007B42D0">
        <w:t>,</w:t>
      </w:r>
      <w:r w:rsidR="000F4D2B">
        <w:t xml:space="preserve"> </w:t>
      </w:r>
      <w:r w:rsidR="000F4D2B" w:rsidRPr="00D6760D">
        <w:t xml:space="preserve">por lo que con fundamento en el artículo 300, fracción V, del invocado Código de Procedimiento y Justicia Administrativa; se reconoce el derecho que tiene el justiciable a la devolución </w:t>
      </w:r>
      <w:r w:rsidR="000F4D2B">
        <w:t>de dicho importe</w:t>
      </w:r>
      <w:r w:rsidR="000F4D2B" w:rsidRPr="00D6760D">
        <w:t>.</w:t>
      </w:r>
      <w:r w:rsidR="000F4D2B">
        <w:t xml:space="preserve"> </w:t>
      </w:r>
      <w:r w:rsidR="007B42D0">
        <w:t>--</w:t>
      </w:r>
      <w:r w:rsidR="00385619">
        <w:t>---</w:t>
      </w:r>
      <w:r w:rsidR="007B42D0">
        <w:t>-----------</w:t>
      </w:r>
      <w:r w:rsidR="000F4D2B" w:rsidRPr="00D6760D">
        <w:t>-</w:t>
      </w:r>
    </w:p>
    <w:p w14:paraId="00755179" w14:textId="77777777" w:rsidR="000F4D2B" w:rsidRDefault="000F4D2B" w:rsidP="000F4D2B">
      <w:pPr>
        <w:pStyle w:val="SENTENCIAS"/>
        <w:rPr>
          <w:rFonts w:ascii="Calibri" w:hAnsi="Calibri"/>
          <w:color w:val="767171" w:themeColor="background2" w:themeShade="80"/>
          <w:sz w:val="26"/>
          <w:szCs w:val="26"/>
        </w:rPr>
      </w:pPr>
    </w:p>
    <w:p w14:paraId="2FC34894" w14:textId="77777777" w:rsidR="000F4D2B" w:rsidRPr="00C16795" w:rsidRDefault="000F4D2B" w:rsidP="000F4D2B">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71C42364" w14:textId="77777777" w:rsidR="000F4D2B" w:rsidRDefault="000F4D2B" w:rsidP="000F4D2B">
      <w:pPr>
        <w:pStyle w:val="SENTENCIAS"/>
        <w:rPr>
          <w:rFonts w:ascii="Calibri" w:hAnsi="Calibri"/>
          <w:color w:val="767171" w:themeColor="background2" w:themeShade="80"/>
          <w:sz w:val="26"/>
          <w:szCs w:val="26"/>
        </w:rPr>
      </w:pPr>
    </w:p>
    <w:p w14:paraId="0C8E9F91" w14:textId="77777777" w:rsidR="000F4D2B" w:rsidRPr="007D0C4C" w:rsidRDefault="000F4D2B" w:rsidP="000F4D2B">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w:t>
      </w:r>
      <w:r w:rsidRPr="007D0C4C">
        <w:rPr>
          <w:rFonts w:ascii="Century" w:hAnsi="Century" w:cs="Calibri"/>
        </w:rPr>
        <w:lastRenderedPageBreak/>
        <w:t>pronunciado con motivo de la sentencia de fecha 9 nueve de enero de 2008 dos mil ocho, dictada dentro del Toca 136/07, que señala:</w:t>
      </w:r>
      <w:r>
        <w:rPr>
          <w:rFonts w:ascii="Century" w:hAnsi="Century" w:cs="Calibri"/>
        </w:rPr>
        <w:t xml:space="preserve"> ---------------------------------- </w:t>
      </w:r>
    </w:p>
    <w:p w14:paraId="568C2CA8" w14:textId="77777777" w:rsidR="000F4D2B" w:rsidRDefault="000F4D2B" w:rsidP="000F4D2B">
      <w:pPr>
        <w:pStyle w:val="SENTENCIAS"/>
        <w:rPr>
          <w:rFonts w:cs="Calibri"/>
          <w:b/>
          <w:i/>
        </w:rPr>
      </w:pPr>
    </w:p>
    <w:p w14:paraId="5A99FE99" w14:textId="77777777" w:rsidR="000F4D2B" w:rsidRPr="00A07764" w:rsidRDefault="000F4D2B" w:rsidP="000F4D2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49A6E81" w14:textId="77777777" w:rsidR="007B42D0" w:rsidRDefault="007B42D0" w:rsidP="000F4D2B">
      <w:pPr>
        <w:spacing w:line="360" w:lineRule="auto"/>
        <w:ind w:firstLine="708"/>
        <w:jc w:val="both"/>
        <w:rPr>
          <w:rFonts w:ascii="Century" w:hAnsi="Century" w:cs="Calibri"/>
        </w:rPr>
      </w:pPr>
    </w:p>
    <w:p w14:paraId="42774E73" w14:textId="54CC16FB" w:rsidR="000F758B" w:rsidRPr="007D0C4C" w:rsidRDefault="000F758B" w:rsidP="000F4D2B">
      <w:pPr>
        <w:spacing w:line="360" w:lineRule="auto"/>
        <w:ind w:firstLine="708"/>
        <w:jc w:val="both"/>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1C4692F2" w:rsidR="007218BE" w:rsidRDefault="007218BE" w:rsidP="000F758B">
      <w:pPr>
        <w:pStyle w:val="Textoindependiente"/>
        <w:rPr>
          <w:rFonts w:ascii="Century" w:hAnsi="Century" w:cs="Calibri"/>
        </w:rPr>
      </w:pPr>
    </w:p>
    <w:p w14:paraId="5A800655" w14:textId="77777777" w:rsidR="00385619" w:rsidRDefault="00385619"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24398C9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C16795" w:rsidRPr="00213769">
        <w:rPr>
          <w:rFonts w:ascii="Century" w:hAnsi="Century" w:cs="Calibri"/>
        </w:rPr>
        <w:t>36</w:t>
      </w:r>
      <w:r w:rsidR="007B42D0">
        <w:rPr>
          <w:rFonts w:ascii="Century" w:hAnsi="Century" w:cs="Calibri"/>
        </w:rPr>
        <w:t>1690</w:t>
      </w:r>
      <w:r w:rsidRPr="00213769">
        <w:rPr>
          <w:rFonts w:ascii="Century" w:hAnsi="Century" w:cs="Calibri"/>
        </w:rPr>
        <w:t xml:space="preserve"> (</w:t>
      </w:r>
      <w:r w:rsidR="00C16795" w:rsidRPr="00213769">
        <w:rPr>
          <w:rFonts w:ascii="Century" w:hAnsi="Century" w:cs="Calibri"/>
        </w:rPr>
        <w:t xml:space="preserve">tres seis </w:t>
      </w:r>
      <w:r w:rsidR="007B42D0">
        <w:rPr>
          <w:rFonts w:ascii="Century" w:hAnsi="Century" w:cs="Calibri"/>
        </w:rPr>
        <w:t>uno seis nueve cero</w:t>
      </w:r>
      <w:r w:rsidRPr="00213769">
        <w:rPr>
          <w:rFonts w:ascii="Century" w:hAnsi="Century" w:cs="Calibri"/>
        </w:rPr>
        <w:t>)</w:t>
      </w:r>
      <w:r w:rsidR="00C16795" w:rsidRPr="00213769">
        <w:rPr>
          <w:rFonts w:ascii="Century" w:hAnsi="Century" w:cs="Calibri"/>
        </w:rPr>
        <w:t xml:space="preserve">, de fecha </w:t>
      </w:r>
      <w:r w:rsidR="007B42D0">
        <w:rPr>
          <w:rFonts w:ascii="Century" w:hAnsi="Century" w:cs="Calibri"/>
        </w:rPr>
        <w:t xml:space="preserve">12 doce de enero </w:t>
      </w:r>
      <w:r w:rsidR="00563315">
        <w:rPr>
          <w:rFonts w:ascii="Century" w:hAnsi="Century" w:cs="Calibri"/>
        </w:rPr>
        <w:t xml:space="preserve">del año </w:t>
      </w:r>
      <w:r w:rsidRPr="007D0C4C">
        <w:rPr>
          <w:rFonts w:ascii="Century" w:hAnsi="Century" w:cs="Calibri"/>
        </w:rPr>
        <w:t>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7B42D0">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6E105951"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7B42D0">
        <w:rPr>
          <w:rFonts w:ascii="Century" w:hAnsi="Century" w:cs="Calibri"/>
          <w:iCs/>
        </w:rPr>
        <w:t>cantidad pagada por concepto de la infracción, por lo que</w:t>
      </w:r>
      <w:r>
        <w:rPr>
          <w:rFonts w:ascii="Century" w:hAnsi="Century" w:cs="Calibri"/>
          <w:iCs/>
        </w:rPr>
        <w:t xml:space="preserve">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w:t>
      </w:r>
      <w:r>
        <w:rPr>
          <w:rFonts w:ascii="Century" w:hAnsi="Century" w:cs="Calibri"/>
        </w:rPr>
        <w:t>l</w:t>
      </w:r>
      <w:r w:rsidR="00A97432">
        <w:rPr>
          <w:rFonts w:ascii="Century" w:hAnsi="Century" w:cs="Calibri"/>
        </w:rPr>
        <w:t>a</w:t>
      </w:r>
      <w:r>
        <w:rPr>
          <w:rFonts w:ascii="Century" w:hAnsi="Century" w:cs="Calibri"/>
        </w:rPr>
        <w:t xml:space="preserve"> </w:t>
      </w:r>
      <w:r w:rsidR="00A97432">
        <w:rPr>
          <w:rFonts w:ascii="Century" w:hAnsi="Century" w:cs="Calibri"/>
        </w:rPr>
        <w:t xml:space="preserve">dicha </w:t>
      </w:r>
      <w:r w:rsidR="00386025">
        <w:rPr>
          <w:rFonts w:ascii="Century" w:hAnsi="Century" w:cs="Calibri"/>
        </w:rPr>
        <w:t>cantidad</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r w:rsidR="007B42D0">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60F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102C4" w14:textId="77777777" w:rsidR="00CD6B72" w:rsidRDefault="00CD6B72">
      <w:r>
        <w:separator/>
      </w:r>
    </w:p>
  </w:endnote>
  <w:endnote w:type="continuationSeparator" w:id="0">
    <w:p w14:paraId="21969C87" w14:textId="77777777" w:rsidR="00CD6B72" w:rsidRDefault="00CD6B72">
      <w:r>
        <w:continuationSeparator/>
      </w:r>
    </w:p>
  </w:endnote>
  <w:endnote w:type="continuationNotice" w:id="1">
    <w:p w14:paraId="51754858" w14:textId="77777777" w:rsidR="00CD6B72" w:rsidRDefault="00CD6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B5B75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457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45726">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2502" w14:textId="77777777" w:rsidR="00CD6B72" w:rsidRDefault="00CD6B72">
      <w:r>
        <w:separator/>
      </w:r>
    </w:p>
  </w:footnote>
  <w:footnote w:type="continuationSeparator" w:id="0">
    <w:p w14:paraId="1F1E40F5" w14:textId="77777777" w:rsidR="00CD6B72" w:rsidRDefault="00CD6B72">
      <w:r>
        <w:continuationSeparator/>
      </w:r>
    </w:p>
  </w:footnote>
  <w:footnote w:type="continuationNotice" w:id="1">
    <w:p w14:paraId="574A7149" w14:textId="77777777" w:rsidR="00CD6B72" w:rsidRDefault="00CD6B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C7A4CFB" w:rsidR="007F4180" w:rsidRDefault="00736455" w:rsidP="007F7AC8">
    <w:pPr>
      <w:pStyle w:val="Encabezado"/>
      <w:jc w:val="right"/>
    </w:pPr>
    <w:r>
      <w:rPr>
        <w:color w:val="7F7F7F" w:themeColor="text1" w:themeTint="80"/>
      </w:rPr>
      <w:t>Expediente Número 0176</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74D1"/>
    <w:rsid w:val="00081D25"/>
    <w:rsid w:val="000825C4"/>
    <w:rsid w:val="000853EE"/>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4575"/>
    <w:rsid w:val="000F4D2B"/>
    <w:rsid w:val="000F6283"/>
    <w:rsid w:val="000F758B"/>
    <w:rsid w:val="000F7E89"/>
    <w:rsid w:val="00104D04"/>
    <w:rsid w:val="00106C23"/>
    <w:rsid w:val="00107D89"/>
    <w:rsid w:val="00110BF8"/>
    <w:rsid w:val="001124AC"/>
    <w:rsid w:val="00115847"/>
    <w:rsid w:val="0011662F"/>
    <w:rsid w:val="00120277"/>
    <w:rsid w:val="001251EE"/>
    <w:rsid w:val="00130106"/>
    <w:rsid w:val="001350F2"/>
    <w:rsid w:val="001539CA"/>
    <w:rsid w:val="00155F67"/>
    <w:rsid w:val="00156614"/>
    <w:rsid w:val="00157F27"/>
    <w:rsid w:val="00166498"/>
    <w:rsid w:val="00167954"/>
    <w:rsid w:val="00173993"/>
    <w:rsid w:val="0018012D"/>
    <w:rsid w:val="0018778E"/>
    <w:rsid w:val="00191F48"/>
    <w:rsid w:val="001A0E0F"/>
    <w:rsid w:val="001A49AB"/>
    <w:rsid w:val="001A4DFA"/>
    <w:rsid w:val="001B52F8"/>
    <w:rsid w:val="001B5853"/>
    <w:rsid w:val="001B6AC3"/>
    <w:rsid w:val="001C137F"/>
    <w:rsid w:val="001C3FCB"/>
    <w:rsid w:val="001D0AFA"/>
    <w:rsid w:val="001D1AD8"/>
    <w:rsid w:val="001E2462"/>
    <w:rsid w:val="001E394F"/>
    <w:rsid w:val="001E5859"/>
    <w:rsid w:val="001E7A4A"/>
    <w:rsid w:val="001F3605"/>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85619"/>
    <w:rsid w:val="00386025"/>
    <w:rsid w:val="00393E4F"/>
    <w:rsid w:val="003A7E0F"/>
    <w:rsid w:val="003B2EF4"/>
    <w:rsid w:val="003B3ED3"/>
    <w:rsid w:val="003B48DD"/>
    <w:rsid w:val="003B5962"/>
    <w:rsid w:val="003C2D36"/>
    <w:rsid w:val="003C2EAE"/>
    <w:rsid w:val="003C591D"/>
    <w:rsid w:val="003D333E"/>
    <w:rsid w:val="003D4734"/>
    <w:rsid w:val="003E5D2F"/>
    <w:rsid w:val="003E6DB7"/>
    <w:rsid w:val="003F0547"/>
    <w:rsid w:val="00400711"/>
    <w:rsid w:val="0042710E"/>
    <w:rsid w:val="0043378D"/>
    <w:rsid w:val="0043417A"/>
    <w:rsid w:val="004345D2"/>
    <w:rsid w:val="00434AA9"/>
    <w:rsid w:val="0045042E"/>
    <w:rsid w:val="00450AF7"/>
    <w:rsid w:val="00460741"/>
    <w:rsid w:val="0047283F"/>
    <w:rsid w:val="004773D2"/>
    <w:rsid w:val="00481D97"/>
    <w:rsid w:val="00481EB2"/>
    <w:rsid w:val="0049390A"/>
    <w:rsid w:val="004B2BF4"/>
    <w:rsid w:val="004B5DDB"/>
    <w:rsid w:val="004B7DF4"/>
    <w:rsid w:val="004C7223"/>
    <w:rsid w:val="004C73FF"/>
    <w:rsid w:val="004D365E"/>
    <w:rsid w:val="004E46EE"/>
    <w:rsid w:val="004E5D93"/>
    <w:rsid w:val="004E6F5C"/>
    <w:rsid w:val="004F04FE"/>
    <w:rsid w:val="00503B96"/>
    <w:rsid w:val="00514956"/>
    <w:rsid w:val="00516887"/>
    <w:rsid w:val="00520034"/>
    <w:rsid w:val="005320EC"/>
    <w:rsid w:val="0053659A"/>
    <w:rsid w:val="00545B77"/>
    <w:rsid w:val="00545FE9"/>
    <w:rsid w:val="0054718D"/>
    <w:rsid w:val="00550ED4"/>
    <w:rsid w:val="00560B11"/>
    <w:rsid w:val="00563315"/>
    <w:rsid w:val="00564B63"/>
    <w:rsid w:val="00565343"/>
    <w:rsid w:val="00571DC9"/>
    <w:rsid w:val="00576A9D"/>
    <w:rsid w:val="00583370"/>
    <w:rsid w:val="0059075C"/>
    <w:rsid w:val="00590E77"/>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45726"/>
    <w:rsid w:val="006460F6"/>
    <w:rsid w:val="0065097B"/>
    <w:rsid w:val="00656F29"/>
    <w:rsid w:val="0066472B"/>
    <w:rsid w:val="00666A10"/>
    <w:rsid w:val="00673308"/>
    <w:rsid w:val="00673713"/>
    <w:rsid w:val="006763AE"/>
    <w:rsid w:val="006768C3"/>
    <w:rsid w:val="00680F53"/>
    <w:rsid w:val="00684D8E"/>
    <w:rsid w:val="006A666D"/>
    <w:rsid w:val="006A6D8D"/>
    <w:rsid w:val="006C5C3F"/>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318F4"/>
    <w:rsid w:val="0073507C"/>
    <w:rsid w:val="00736455"/>
    <w:rsid w:val="00740555"/>
    <w:rsid w:val="007428D7"/>
    <w:rsid w:val="0074740B"/>
    <w:rsid w:val="007565DA"/>
    <w:rsid w:val="00764E69"/>
    <w:rsid w:val="00771A6F"/>
    <w:rsid w:val="0077302A"/>
    <w:rsid w:val="00784EE2"/>
    <w:rsid w:val="0078749A"/>
    <w:rsid w:val="007A25CA"/>
    <w:rsid w:val="007A26DE"/>
    <w:rsid w:val="007A7E98"/>
    <w:rsid w:val="007B42D0"/>
    <w:rsid w:val="007B6977"/>
    <w:rsid w:val="007B791F"/>
    <w:rsid w:val="007C46F2"/>
    <w:rsid w:val="007C798E"/>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4634"/>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D4CB4"/>
    <w:rsid w:val="008D53E9"/>
    <w:rsid w:val="008E6BF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2EF"/>
    <w:rsid w:val="009918DC"/>
    <w:rsid w:val="00995D1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171B0"/>
    <w:rsid w:val="00A273B8"/>
    <w:rsid w:val="00A30E7B"/>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3F4B"/>
    <w:rsid w:val="00B55CD5"/>
    <w:rsid w:val="00B569D5"/>
    <w:rsid w:val="00B57B94"/>
    <w:rsid w:val="00B60167"/>
    <w:rsid w:val="00B614D0"/>
    <w:rsid w:val="00B62E18"/>
    <w:rsid w:val="00B655E5"/>
    <w:rsid w:val="00B65723"/>
    <w:rsid w:val="00B66D96"/>
    <w:rsid w:val="00B777F0"/>
    <w:rsid w:val="00BB07A0"/>
    <w:rsid w:val="00BB1262"/>
    <w:rsid w:val="00BB3C7E"/>
    <w:rsid w:val="00BE5237"/>
    <w:rsid w:val="00BF0E3D"/>
    <w:rsid w:val="00BF5DD9"/>
    <w:rsid w:val="00BF7DB7"/>
    <w:rsid w:val="00C14FD8"/>
    <w:rsid w:val="00C16795"/>
    <w:rsid w:val="00C27107"/>
    <w:rsid w:val="00C31506"/>
    <w:rsid w:val="00C31907"/>
    <w:rsid w:val="00C3353C"/>
    <w:rsid w:val="00C36D3B"/>
    <w:rsid w:val="00C421E8"/>
    <w:rsid w:val="00C46E97"/>
    <w:rsid w:val="00C56175"/>
    <w:rsid w:val="00C66D82"/>
    <w:rsid w:val="00C67A9A"/>
    <w:rsid w:val="00C708BD"/>
    <w:rsid w:val="00C72961"/>
    <w:rsid w:val="00C72B48"/>
    <w:rsid w:val="00C73C72"/>
    <w:rsid w:val="00C8316D"/>
    <w:rsid w:val="00C85818"/>
    <w:rsid w:val="00C94973"/>
    <w:rsid w:val="00CC041E"/>
    <w:rsid w:val="00CD1CAD"/>
    <w:rsid w:val="00CD590F"/>
    <w:rsid w:val="00CD6B72"/>
    <w:rsid w:val="00CE0738"/>
    <w:rsid w:val="00CE1881"/>
    <w:rsid w:val="00CE2A39"/>
    <w:rsid w:val="00CE46D7"/>
    <w:rsid w:val="00CF0563"/>
    <w:rsid w:val="00D11A7A"/>
    <w:rsid w:val="00D3317F"/>
    <w:rsid w:val="00D41EF5"/>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B1CC3"/>
    <w:rsid w:val="00DB36D3"/>
    <w:rsid w:val="00DB76A8"/>
    <w:rsid w:val="00DB787C"/>
    <w:rsid w:val="00DC7A84"/>
    <w:rsid w:val="00DD1398"/>
    <w:rsid w:val="00DE5A62"/>
    <w:rsid w:val="00DF1270"/>
    <w:rsid w:val="00DF133F"/>
    <w:rsid w:val="00DF60A0"/>
    <w:rsid w:val="00E21C2B"/>
    <w:rsid w:val="00E22195"/>
    <w:rsid w:val="00E41D58"/>
    <w:rsid w:val="00E43A91"/>
    <w:rsid w:val="00E65687"/>
    <w:rsid w:val="00E65E34"/>
    <w:rsid w:val="00E660F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D3E"/>
    <w:rsid w:val="00EE1FFF"/>
    <w:rsid w:val="00EE696C"/>
    <w:rsid w:val="00EE7860"/>
    <w:rsid w:val="00EF1F5F"/>
    <w:rsid w:val="00EF4E4A"/>
    <w:rsid w:val="00EF6FC1"/>
    <w:rsid w:val="00F00466"/>
    <w:rsid w:val="00F009B9"/>
    <w:rsid w:val="00F01707"/>
    <w:rsid w:val="00F05E4F"/>
    <w:rsid w:val="00F179D7"/>
    <w:rsid w:val="00F21236"/>
    <w:rsid w:val="00F25682"/>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07C"/>
    <w:rsid w:val="00F95620"/>
    <w:rsid w:val="00FB12AF"/>
    <w:rsid w:val="00FB1E7D"/>
    <w:rsid w:val="00FB3CFB"/>
    <w:rsid w:val="00FE0A81"/>
    <w:rsid w:val="00FE2412"/>
    <w:rsid w:val="00FE5A5F"/>
    <w:rsid w:val="00FE5CA5"/>
    <w:rsid w:val="00FE77EB"/>
    <w:rsid w:val="00FF1DB2"/>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D124-2DB8-45E3-B9EA-2FCB5091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23507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2018-06-13T19:36:00Z</cp:lastPrinted>
  <dcterms:created xsi:type="dcterms:W3CDTF">2018-07-19T18:46:00Z</dcterms:created>
  <dcterms:modified xsi:type="dcterms:W3CDTF">2018-07-19T18:46:00Z</dcterms:modified>
</cp:coreProperties>
</file>